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BB" w:rsidRP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A5CBB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Dr. deli Lajos</w:t>
      </w:r>
    </w:p>
    <w:p w:rsidR="00153A2B" w:rsidRP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BB">
        <w:rPr>
          <w:rFonts w:ascii="Times New Roman" w:hAnsi="Times New Roman" w:cs="Times New Roman"/>
          <w:b/>
          <w:iCs/>
          <w:color w:val="000000"/>
          <w:sz w:val="24"/>
          <w:szCs w:val="24"/>
        </w:rPr>
        <w:t>közgazdaságtudományok doktora, adószakértő</w:t>
      </w:r>
    </w:p>
    <w:p w:rsid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CBB" w:rsidRP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CBB" w:rsidRPr="00EA5CBB" w:rsidRDefault="00EA5CBB" w:rsidP="00EA5CBB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A5CBB">
        <w:rPr>
          <w:rFonts w:ascii="Times New Roman" w:hAnsi="Times New Roman" w:cs="Times New Roman"/>
          <w:b/>
          <w:i/>
          <w:color w:val="000000"/>
          <w:sz w:val="24"/>
          <w:szCs w:val="24"/>
        </w:rPr>
        <w:t>A helyi adóztatás lehetőségei és korlátai: helyi adók és települési adó</w:t>
      </w:r>
    </w:p>
    <w:p w:rsidR="00501523" w:rsidRPr="00C77892" w:rsidRDefault="00EA5CBB" w:rsidP="00EA5C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7892">
        <w:rPr>
          <w:rFonts w:ascii="Times New Roman" w:hAnsi="Times New Roman" w:cs="Times New Roman"/>
          <w:b/>
          <w:i/>
          <w:sz w:val="24"/>
          <w:szCs w:val="24"/>
        </w:rPr>
        <w:t>(előadásv</w:t>
      </w:r>
      <w:r w:rsidR="00520144" w:rsidRPr="00C77892">
        <w:rPr>
          <w:rFonts w:ascii="Times New Roman" w:hAnsi="Times New Roman" w:cs="Times New Roman"/>
          <w:b/>
          <w:i/>
          <w:sz w:val="24"/>
          <w:szCs w:val="24"/>
        </w:rPr>
        <w:t>ázlat</w:t>
      </w:r>
      <w:r w:rsidRPr="00C7789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C1B66" w:rsidRDefault="004C1B66" w:rsidP="00EA5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CBB" w:rsidRP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B66" w:rsidRPr="00EA5CBB" w:rsidRDefault="00673C3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Az önkormányzatok </w:t>
      </w:r>
      <w:r w:rsidRPr="00EA5CBB">
        <w:rPr>
          <w:rFonts w:ascii="Times New Roman" w:hAnsi="Times New Roman" w:cs="Times New Roman"/>
          <w:b/>
          <w:sz w:val="24"/>
          <w:szCs w:val="24"/>
        </w:rPr>
        <w:t>adóztatási joga</w:t>
      </w:r>
      <w:r w:rsidRPr="00EA5CBB">
        <w:rPr>
          <w:rFonts w:ascii="Times New Roman" w:hAnsi="Times New Roman" w:cs="Times New Roman"/>
          <w:sz w:val="24"/>
          <w:szCs w:val="24"/>
        </w:rPr>
        <w:t xml:space="preserve"> 2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Pr="00EA5CBB">
        <w:rPr>
          <w:rFonts w:ascii="Times New Roman" w:hAnsi="Times New Roman" w:cs="Times New Roman"/>
          <w:sz w:val="24"/>
          <w:szCs w:val="24"/>
        </w:rPr>
        <w:t>15. január 1-</w:t>
      </w:r>
      <w:r w:rsidR="00EA5CBB">
        <w:rPr>
          <w:rFonts w:ascii="Times New Roman" w:hAnsi="Times New Roman" w:cs="Times New Roman"/>
          <w:sz w:val="24"/>
          <w:szCs w:val="24"/>
        </w:rPr>
        <w:t>jé</w:t>
      </w:r>
      <w:r w:rsidRPr="00EA5CBB">
        <w:rPr>
          <w:rFonts w:ascii="Times New Roman" w:hAnsi="Times New Roman" w:cs="Times New Roman"/>
          <w:sz w:val="24"/>
          <w:szCs w:val="24"/>
        </w:rPr>
        <w:t>től alapvetően nem változott.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 kényszerítő elemek, teherviselés és jövedelemváltozás összhangja,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 xml:space="preserve">a költségvetési </w:t>
      </w:r>
      <w:r w:rsidR="00D82894" w:rsidRPr="00EA5CBB">
        <w:rPr>
          <w:rFonts w:ascii="Times New Roman" w:hAnsi="Times New Roman" w:cs="Times New Roman"/>
          <w:sz w:val="24"/>
          <w:szCs w:val="24"/>
        </w:rPr>
        <w:t>igény</w:t>
      </w:r>
      <w:r w:rsidRPr="00EA5CBB">
        <w:rPr>
          <w:rFonts w:ascii="Times New Roman" w:hAnsi="Times New Roman" w:cs="Times New Roman"/>
          <w:sz w:val="24"/>
          <w:szCs w:val="24"/>
        </w:rPr>
        <w:t xml:space="preserve"> jövedelmekhez és vagyoni helyzethez való korrekt kapcsolata</w:t>
      </w:r>
      <w:r w:rsidR="00D82894" w:rsidRPr="00EA5CBB">
        <w:rPr>
          <w:rFonts w:ascii="Times New Roman" w:hAnsi="Times New Roman" w:cs="Times New Roman"/>
          <w:sz w:val="24"/>
          <w:szCs w:val="24"/>
        </w:rPr>
        <w:t>, anyagi és eljárási normák érdemben nem változtak.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B66" w:rsidRPr="00EA5CBB" w:rsidRDefault="004C1B66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C3F" w:rsidRPr="00EA5CBB" w:rsidRDefault="00D82894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 viszonylagos pénzügyi önállóság biztosított.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 különböző törvényeken belüli mozgáslehetőség a helyi adóztatásban biztosított pld. az adóke</w:t>
      </w:r>
      <w:r w:rsidR="00CA1BFC" w:rsidRPr="00EA5CBB">
        <w:rPr>
          <w:rFonts w:ascii="Times New Roman" w:hAnsi="Times New Roman" w:cs="Times New Roman"/>
          <w:sz w:val="24"/>
          <w:szCs w:val="24"/>
        </w:rPr>
        <w:t>d</w:t>
      </w:r>
      <w:r w:rsidRPr="00EA5CBB">
        <w:rPr>
          <w:rFonts w:ascii="Times New Roman" w:hAnsi="Times New Roman" w:cs="Times New Roman"/>
          <w:sz w:val="24"/>
          <w:szCs w:val="24"/>
        </w:rPr>
        <w:t>vezmények,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mentességek körében,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 xml:space="preserve">de az adókulcs nagyságának megállapítása esetében is, ugyanakkor </w:t>
      </w:r>
      <w:r w:rsidR="00DC5CAB" w:rsidRPr="00EA5CBB">
        <w:rPr>
          <w:rFonts w:ascii="Times New Roman" w:hAnsi="Times New Roman" w:cs="Times New Roman"/>
          <w:sz w:val="24"/>
          <w:szCs w:val="24"/>
        </w:rPr>
        <w:t>meg kell felelni a lakossági,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DC5CAB" w:rsidRPr="00EA5CBB">
        <w:rPr>
          <w:rFonts w:ascii="Times New Roman" w:hAnsi="Times New Roman" w:cs="Times New Roman"/>
          <w:sz w:val="24"/>
          <w:szCs w:val="24"/>
        </w:rPr>
        <w:t>vállalkozói elvárásoknak is.</w:t>
      </w:r>
    </w:p>
    <w:p w:rsidR="004C1B66" w:rsidRPr="00EA5CBB" w:rsidRDefault="004C1B66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5CAB" w:rsidRPr="00EA5CBB" w:rsidRDefault="00DC5CA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 helyi adó szabályozási funkciója,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amely versenypoz</w:t>
      </w:r>
      <w:r w:rsidR="00CA1BFC" w:rsidRPr="00EA5CBB">
        <w:rPr>
          <w:rFonts w:ascii="Times New Roman" w:hAnsi="Times New Roman" w:cs="Times New Roman"/>
          <w:sz w:val="24"/>
          <w:szCs w:val="24"/>
        </w:rPr>
        <w:t>í</w:t>
      </w:r>
      <w:r w:rsidRPr="00EA5CBB">
        <w:rPr>
          <w:rFonts w:ascii="Times New Roman" w:hAnsi="Times New Roman" w:cs="Times New Roman"/>
          <w:sz w:val="24"/>
          <w:szCs w:val="24"/>
        </w:rPr>
        <w:t xml:space="preserve">ciót teremthet a helyi gazdaságfejlesztés, területfejlesztés működése érdekében egyre kevésbé tölti be maradéktalanul az eredeti szándékot, bevételi funkciója inkább </w:t>
      </w:r>
      <w:r w:rsidR="00902A7A" w:rsidRPr="00EA5CBB">
        <w:rPr>
          <w:rFonts w:ascii="Times New Roman" w:hAnsi="Times New Roman" w:cs="Times New Roman"/>
          <w:sz w:val="24"/>
          <w:szCs w:val="24"/>
        </w:rPr>
        <w:t>a meghatározó.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902A7A" w:rsidRPr="00EA5CBB">
        <w:rPr>
          <w:rFonts w:ascii="Times New Roman" w:hAnsi="Times New Roman" w:cs="Times New Roman"/>
          <w:sz w:val="24"/>
          <w:szCs w:val="24"/>
        </w:rPr>
        <w:t>A helyi adóztatási szolgáltatás képessége, működésének színvonala szoros összefüggésben van a bevételi funkció érvényesülésével.</w:t>
      </w:r>
    </w:p>
    <w:p w:rsidR="004C1B66" w:rsidRPr="00EA5CBB" w:rsidRDefault="004C1B66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2A7A" w:rsidRPr="00EA5CBB" w:rsidRDefault="00A2152A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Az önkormányzatok több mint 9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Pr="00EA5CBB">
        <w:rPr>
          <w:rFonts w:ascii="Times New Roman" w:hAnsi="Times New Roman" w:cs="Times New Roman"/>
          <w:sz w:val="24"/>
          <w:szCs w:val="24"/>
        </w:rPr>
        <w:t>%-a vezette be a helyi adók valamely formáját,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jelentős részük csaknem minden típusát.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Ebből származó bevételek részaránya az önkormányzat költségvetésének nagyságához való viszonyítás után tág szélsőértéket,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 xml:space="preserve">évenként változó mutatókat eredményez, akár </w:t>
      </w:r>
      <w:r w:rsidR="00EA5CBB">
        <w:rPr>
          <w:rFonts w:ascii="Times New Roman" w:hAnsi="Times New Roman" w:cs="Times New Roman"/>
          <w:sz w:val="24"/>
          <w:szCs w:val="24"/>
        </w:rPr>
        <w:t>0</w:t>
      </w:r>
      <w:r w:rsidRPr="00EA5CBB">
        <w:rPr>
          <w:rFonts w:ascii="Times New Roman" w:hAnsi="Times New Roman" w:cs="Times New Roman"/>
          <w:sz w:val="24"/>
          <w:szCs w:val="24"/>
        </w:rPr>
        <w:t>-tól 4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Pr="00EA5CBB">
        <w:rPr>
          <w:rFonts w:ascii="Times New Roman" w:hAnsi="Times New Roman" w:cs="Times New Roman"/>
          <w:sz w:val="24"/>
          <w:szCs w:val="24"/>
        </w:rPr>
        <w:t>%-ig terjedő intervallumban mozog.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Az adófajták közül reprezentatív szerepe</w:t>
      </w:r>
      <w:r w:rsidR="00CA1BFC" w:rsidRPr="00EA5CBB">
        <w:rPr>
          <w:rFonts w:ascii="Times New Roman" w:hAnsi="Times New Roman" w:cs="Times New Roman"/>
          <w:sz w:val="24"/>
          <w:szCs w:val="24"/>
        </w:rPr>
        <w:t>t</w:t>
      </w:r>
      <w:r w:rsidRPr="00EA5CBB">
        <w:rPr>
          <w:rFonts w:ascii="Times New Roman" w:hAnsi="Times New Roman" w:cs="Times New Roman"/>
          <w:sz w:val="24"/>
          <w:szCs w:val="24"/>
        </w:rPr>
        <w:t xml:space="preserve"> mutat az iparűzési adó, amely a teljes helyi adóbevétel évenként és települési helyenként változóan 85-9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Pr="00EA5CBB">
        <w:rPr>
          <w:rFonts w:ascii="Times New Roman" w:hAnsi="Times New Roman" w:cs="Times New Roman"/>
          <w:sz w:val="24"/>
          <w:szCs w:val="24"/>
        </w:rPr>
        <w:t>%-ot</w:t>
      </w:r>
      <w:r w:rsidR="00F43F51" w:rsidRPr="00EA5CBB">
        <w:rPr>
          <w:rFonts w:ascii="Times New Roman" w:hAnsi="Times New Roman" w:cs="Times New Roman"/>
          <w:sz w:val="24"/>
          <w:szCs w:val="24"/>
        </w:rPr>
        <w:t xml:space="preserve"> biztosít. 2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14</w:t>
      </w:r>
      <w:r w:rsidR="00F43F51" w:rsidRPr="00EA5CBB">
        <w:rPr>
          <w:rFonts w:ascii="Times New Roman" w:hAnsi="Times New Roman" w:cs="Times New Roman"/>
          <w:sz w:val="24"/>
          <w:szCs w:val="24"/>
        </w:rPr>
        <w:t>-ig 3154 önkormányzat vezetett be valamilyen helyi adót.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F43F51" w:rsidRPr="00EA5CBB">
        <w:rPr>
          <w:rFonts w:ascii="Times New Roman" w:hAnsi="Times New Roman" w:cs="Times New Roman"/>
          <w:sz w:val="24"/>
          <w:szCs w:val="24"/>
        </w:rPr>
        <w:t>Ebből 45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F43F51" w:rsidRPr="00EA5CBB">
        <w:rPr>
          <w:rFonts w:ascii="Times New Roman" w:hAnsi="Times New Roman" w:cs="Times New Roman"/>
          <w:sz w:val="24"/>
          <w:szCs w:val="24"/>
        </w:rPr>
        <w:t xml:space="preserve">önkormányzat területén nem terheli adókötelezettség az ingatlanokat </w:t>
      </w:r>
      <w:r w:rsidR="00CA1BFC" w:rsidRPr="00EA5CBB">
        <w:rPr>
          <w:rFonts w:ascii="Times New Roman" w:hAnsi="Times New Roman" w:cs="Times New Roman"/>
          <w:sz w:val="24"/>
          <w:szCs w:val="24"/>
        </w:rPr>
        <w:t>(</w:t>
      </w:r>
      <w:r w:rsidR="00F43F51" w:rsidRPr="00EA5CBB">
        <w:rPr>
          <w:rFonts w:ascii="Times New Roman" w:hAnsi="Times New Roman" w:cs="Times New Roman"/>
          <w:sz w:val="24"/>
          <w:szCs w:val="24"/>
        </w:rPr>
        <w:t>14,53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F43F51" w:rsidRPr="00EA5CBB">
        <w:rPr>
          <w:rFonts w:ascii="Times New Roman" w:hAnsi="Times New Roman" w:cs="Times New Roman"/>
          <w:sz w:val="24"/>
          <w:szCs w:val="24"/>
        </w:rPr>
        <w:t>%</w:t>
      </w:r>
      <w:r w:rsidR="00CA1BFC" w:rsidRPr="00EA5CBB">
        <w:rPr>
          <w:rFonts w:ascii="Times New Roman" w:hAnsi="Times New Roman" w:cs="Times New Roman"/>
          <w:sz w:val="24"/>
          <w:szCs w:val="24"/>
        </w:rPr>
        <w:t>)</w:t>
      </w:r>
      <w:r w:rsidR="00F43F51" w:rsidRPr="00EA5CBB">
        <w:rPr>
          <w:rFonts w:ascii="Times New Roman" w:hAnsi="Times New Roman" w:cs="Times New Roman"/>
          <w:sz w:val="24"/>
          <w:szCs w:val="24"/>
        </w:rPr>
        <w:t>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394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CA1BFC" w:rsidRPr="00EA5CBB">
        <w:rPr>
          <w:rFonts w:ascii="Times New Roman" w:hAnsi="Times New Roman" w:cs="Times New Roman"/>
          <w:sz w:val="24"/>
          <w:szCs w:val="24"/>
        </w:rPr>
        <w:t>önkormányzat (</w:t>
      </w:r>
      <w:r w:rsidR="00F43F51" w:rsidRPr="00EA5CBB">
        <w:rPr>
          <w:rFonts w:ascii="Times New Roman" w:hAnsi="Times New Roman" w:cs="Times New Roman"/>
          <w:sz w:val="24"/>
          <w:szCs w:val="24"/>
        </w:rPr>
        <w:t>12,5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F43F51" w:rsidRPr="00EA5CBB">
        <w:rPr>
          <w:rFonts w:ascii="Times New Roman" w:hAnsi="Times New Roman" w:cs="Times New Roman"/>
          <w:sz w:val="24"/>
          <w:szCs w:val="24"/>
        </w:rPr>
        <w:t>%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) </w:t>
      </w:r>
      <w:r w:rsidR="00F43F51" w:rsidRPr="00EA5CBB">
        <w:rPr>
          <w:rFonts w:ascii="Times New Roman" w:hAnsi="Times New Roman" w:cs="Times New Roman"/>
          <w:sz w:val="24"/>
          <w:szCs w:val="24"/>
        </w:rPr>
        <w:t>nem vezette be az iparűzési adót,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F43F51" w:rsidRPr="00EA5CBB">
        <w:rPr>
          <w:rFonts w:ascii="Times New Roman" w:hAnsi="Times New Roman" w:cs="Times New Roman"/>
          <w:sz w:val="24"/>
          <w:szCs w:val="24"/>
        </w:rPr>
        <w:t>2</w:t>
      </w:r>
      <w:r w:rsidR="00CA1BFC" w:rsidRPr="00EA5CBB">
        <w:rPr>
          <w:rFonts w:ascii="Times New Roman" w:hAnsi="Times New Roman" w:cs="Times New Roman"/>
          <w:sz w:val="24"/>
          <w:szCs w:val="24"/>
        </w:rPr>
        <w:t>0</w:t>
      </w:r>
      <w:r w:rsidR="00F43F51" w:rsidRPr="00EA5CBB">
        <w:rPr>
          <w:rFonts w:ascii="Times New Roman" w:hAnsi="Times New Roman" w:cs="Times New Roman"/>
          <w:sz w:val="24"/>
          <w:szCs w:val="24"/>
        </w:rPr>
        <w:t>15-től 17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F43F51" w:rsidRPr="00EA5CBB">
        <w:rPr>
          <w:rFonts w:ascii="Times New Roman" w:hAnsi="Times New Roman" w:cs="Times New Roman"/>
          <w:sz w:val="24"/>
          <w:szCs w:val="24"/>
        </w:rPr>
        <w:t>önkormányzat települési adót vezetett be.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CBB" w:rsidRPr="00EA5CBB" w:rsidRDefault="00597C52" w:rsidP="00EA5CB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5CBB">
        <w:rPr>
          <w:rFonts w:ascii="Times New Roman" w:hAnsi="Times New Roman" w:cs="Times New Roman"/>
          <w:b/>
          <w:sz w:val="24"/>
          <w:szCs w:val="24"/>
          <w:u w:val="single"/>
        </w:rPr>
        <w:t>Változások 2</w:t>
      </w:r>
      <w:r w:rsidR="00CA1BFC" w:rsidRPr="00EA5CB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A5CBB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CA1BFC" w:rsidRPr="00EA5CB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A5CBB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január 1-</w:t>
      </w:r>
      <w:r w:rsidR="00EA5CBB" w:rsidRPr="00EA5CBB">
        <w:rPr>
          <w:rFonts w:ascii="Times New Roman" w:hAnsi="Times New Roman" w:cs="Times New Roman"/>
          <w:b/>
          <w:sz w:val="24"/>
          <w:szCs w:val="24"/>
          <w:u w:val="single"/>
        </w:rPr>
        <w:t>jé</w:t>
      </w:r>
      <w:r w:rsidRPr="00EA5CBB">
        <w:rPr>
          <w:rFonts w:ascii="Times New Roman" w:hAnsi="Times New Roman" w:cs="Times New Roman"/>
          <w:b/>
          <w:sz w:val="24"/>
          <w:szCs w:val="24"/>
          <w:u w:val="single"/>
        </w:rPr>
        <w:t>től</w:t>
      </w:r>
    </w:p>
    <w:p w:rsid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2166" w:rsidRPr="00EA5CBB" w:rsidRDefault="00597C52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Az Art.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125</w:t>
      </w:r>
      <w:r w:rsidR="00EA5CBB">
        <w:rPr>
          <w:rFonts w:ascii="Times New Roman" w:hAnsi="Times New Roman" w:cs="Times New Roman"/>
          <w:sz w:val="24"/>
          <w:szCs w:val="24"/>
        </w:rPr>
        <w:t>. 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§ (6) </w:t>
      </w:r>
      <w:r w:rsidRPr="00EA5CBB">
        <w:rPr>
          <w:rFonts w:ascii="Times New Roman" w:hAnsi="Times New Roman" w:cs="Times New Roman"/>
          <w:sz w:val="24"/>
          <w:szCs w:val="24"/>
        </w:rPr>
        <w:t>bek</w:t>
      </w:r>
      <w:r w:rsidR="00EA5CBB">
        <w:rPr>
          <w:rFonts w:ascii="Times New Roman" w:hAnsi="Times New Roman" w:cs="Times New Roman"/>
          <w:sz w:val="24"/>
          <w:szCs w:val="24"/>
        </w:rPr>
        <w:t>ezdése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szerint az önkormányzati adóhatóság a bevallást kijavíthatja,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k</w:t>
      </w:r>
      <w:r w:rsidRPr="00EA5CBB">
        <w:rPr>
          <w:rFonts w:ascii="Times New Roman" w:hAnsi="Times New Roman" w:cs="Times New Roman"/>
          <w:sz w:val="24"/>
          <w:szCs w:val="24"/>
        </w:rPr>
        <w:t>iegészítheti, annak hiányában kivetheti,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utólag határozattal kijavíthatja,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az ingatlanügyi hatóság KÖTELES adatot szolgáltatni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CA1BFC" w:rsidRPr="00EA5CBB">
        <w:rPr>
          <w:rFonts w:ascii="Times New Roman" w:hAnsi="Times New Roman" w:cs="Times New Roman"/>
          <w:sz w:val="24"/>
          <w:szCs w:val="24"/>
        </w:rPr>
        <w:t>(</w:t>
      </w:r>
      <w:r w:rsidR="00EA5CBB">
        <w:rPr>
          <w:rFonts w:ascii="Times New Roman" w:hAnsi="Times New Roman" w:cs="Times New Roman"/>
          <w:sz w:val="24"/>
          <w:szCs w:val="24"/>
        </w:rPr>
        <w:t>t</w:t>
      </w:r>
      <w:r w:rsidR="00700828" w:rsidRPr="00EA5CBB">
        <w:rPr>
          <w:rFonts w:ascii="Times New Roman" w:hAnsi="Times New Roman" w:cs="Times New Roman"/>
          <w:sz w:val="24"/>
          <w:szCs w:val="24"/>
        </w:rPr>
        <w:t>elekadó,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EA5CBB">
        <w:rPr>
          <w:rFonts w:ascii="Times New Roman" w:hAnsi="Times New Roman" w:cs="Times New Roman"/>
          <w:sz w:val="24"/>
          <w:szCs w:val="24"/>
        </w:rPr>
        <w:t>é</w:t>
      </w:r>
      <w:r w:rsidR="00700828" w:rsidRPr="00EA5CBB">
        <w:rPr>
          <w:rFonts w:ascii="Times New Roman" w:hAnsi="Times New Roman" w:cs="Times New Roman"/>
          <w:sz w:val="24"/>
          <w:szCs w:val="24"/>
        </w:rPr>
        <w:t>pítményadó</w:t>
      </w:r>
      <w:r w:rsidR="00CA1BFC" w:rsidRPr="00EA5CBB">
        <w:rPr>
          <w:rFonts w:ascii="Times New Roman" w:hAnsi="Times New Roman" w:cs="Times New Roman"/>
          <w:sz w:val="24"/>
          <w:szCs w:val="24"/>
        </w:rPr>
        <w:t>)</w:t>
      </w:r>
      <w:r w:rsidR="00700828" w:rsidRPr="00EA5CBB">
        <w:rPr>
          <w:rFonts w:ascii="Times New Roman" w:hAnsi="Times New Roman" w:cs="Times New Roman"/>
          <w:sz w:val="24"/>
          <w:szCs w:val="24"/>
        </w:rPr>
        <w:t>.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B66" w:rsidRDefault="00700828" w:rsidP="00EA5CB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Települési adó</w:t>
      </w:r>
    </w:p>
    <w:p w:rsidR="00EA5CBB" w:rsidRP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B66" w:rsidRPr="00EA5CBB" w:rsidRDefault="00700828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5CBB">
        <w:rPr>
          <w:rFonts w:ascii="Times New Roman" w:hAnsi="Times New Roman" w:cs="Times New Roman"/>
          <w:sz w:val="24"/>
          <w:szCs w:val="24"/>
          <w:u w:val="single"/>
        </w:rPr>
        <w:t xml:space="preserve">Nem </w:t>
      </w:r>
      <w:r w:rsidR="00CA1BFC" w:rsidRPr="00EA5CBB">
        <w:rPr>
          <w:rFonts w:ascii="Times New Roman" w:hAnsi="Times New Roman" w:cs="Times New Roman"/>
          <w:sz w:val="24"/>
          <w:szCs w:val="24"/>
          <w:u w:val="single"/>
        </w:rPr>
        <w:t>állapítható meg</w:t>
      </w:r>
      <w:r w:rsidR="00EA5CB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C1B66" w:rsidRPr="00EA5CBB" w:rsidRDefault="00700828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4C1B66" w:rsidRPr="00EA5CBB">
        <w:rPr>
          <w:rFonts w:ascii="Times New Roman" w:hAnsi="Times New Roman" w:cs="Times New Roman"/>
          <w:sz w:val="24"/>
          <w:szCs w:val="24"/>
        </w:rPr>
        <w:t>j</w:t>
      </w:r>
      <w:r w:rsidRPr="00EA5CBB">
        <w:rPr>
          <w:rFonts w:ascii="Times New Roman" w:hAnsi="Times New Roman" w:cs="Times New Roman"/>
          <w:sz w:val="24"/>
          <w:szCs w:val="24"/>
        </w:rPr>
        <w:t>övedelemre,</w:t>
      </w:r>
      <w:r w:rsidR="00CA1BFC" w:rsidRPr="00EA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B66" w:rsidRPr="00EA5CBB" w:rsidRDefault="00CA1BFC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dóköteles </w:t>
      </w:r>
      <w:r w:rsidRPr="00EA5CBB">
        <w:rPr>
          <w:rFonts w:ascii="Times New Roman" w:hAnsi="Times New Roman" w:cs="Times New Roman"/>
          <w:sz w:val="24"/>
          <w:szCs w:val="24"/>
        </w:rPr>
        <w:t>a</w:t>
      </w:r>
      <w:r w:rsidR="00700828" w:rsidRPr="00EA5CBB">
        <w:rPr>
          <w:rFonts w:ascii="Times New Roman" w:hAnsi="Times New Roman" w:cs="Times New Roman"/>
          <w:sz w:val="24"/>
          <w:szCs w:val="24"/>
        </w:rPr>
        <w:t>dótárgyra,</w:t>
      </w: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B66" w:rsidRPr="00EA5CBB" w:rsidRDefault="00CA1BFC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é</w:t>
      </w:r>
      <w:r w:rsidR="00700828" w:rsidRPr="00EA5CBB">
        <w:rPr>
          <w:rFonts w:ascii="Times New Roman" w:hAnsi="Times New Roman" w:cs="Times New Roman"/>
          <w:sz w:val="24"/>
          <w:szCs w:val="24"/>
        </w:rPr>
        <w:t>pítési tilalom alatt álló telek 5</w:t>
      </w:r>
      <w:r w:rsidRPr="00EA5CBB">
        <w:rPr>
          <w:rFonts w:ascii="Times New Roman" w:hAnsi="Times New Roman" w:cs="Times New Roman"/>
          <w:sz w:val="24"/>
          <w:szCs w:val="24"/>
        </w:rPr>
        <w:t>0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%-ára, </w:t>
      </w:r>
    </w:p>
    <w:p w:rsidR="004C1B66" w:rsidRPr="00EA5CBB" w:rsidRDefault="00700828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1 hektárt meg nem haladó belterületi telekre, </w:t>
      </w:r>
    </w:p>
    <w:p w:rsidR="004C1B66" w:rsidRPr="00EA5CBB" w:rsidRDefault="00CA1BFC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j</w:t>
      </w:r>
      <w:r w:rsidR="00700828" w:rsidRPr="00EA5CBB">
        <w:rPr>
          <w:rFonts w:ascii="Times New Roman" w:hAnsi="Times New Roman" w:cs="Times New Roman"/>
          <w:sz w:val="24"/>
          <w:szCs w:val="24"/>
        </w:rPr>
        <w:t>ogi személyre,</w:t>
      </w:r>
      <w:r w:rsidRPr="00EA5CBB">
        <w:rPr>
          <w:rFonts w:ascii="Times New Roman" w:hAnsi="Times New Roman" w:cs="Times New Roman"/>
          <w:sz w:val="24"/>
          <w:szCs w:val="24"/>
        </w:rPr>
        <w:t xml:space="preserve"> á</w:t>
      </w:r>
      <w:r w:rsidR="00700828" w:rsidRPr="00EA5CBB">
        <w:rPr>
          <w:rFonts w:ascii="Times New Roman" w:hAnsi="Times New Roman" w:cs="Times New Roman"/>
          <w:sz w:val="24"/>
          <w:szCs w:val="24"/>
        </w:rPr>
        <w:t>llami,</w:t>
      </w:r>
      <w:r w:rsidRPr="00EA5CBB">
        <w:rPr>
          <w:rFonts w:ascii="Times New Roman" w:hAnsi="Times New Roman" w:cs="Times New Roman"/>
          <w:sz w:val="24"/>
          <w:szCs w:val="24"/>
        </w:rPr>
        <w:t xml:space="preserve"> ö</w:t>
      </w:r>
      <w:r w:rsidR="00700828" w:rsidRPr="00EA5CBB">
        <w:rPr>
          <w:rFonts w:ascii="Times New Roman" w:hAnsi="Times New Roman" w:cs="Times New Roman"/>
          <w:sz w:val="24"/>
          <w:szCs w:val="24"/>
        </w:rPr>
        <w:t>nkormányzati,</w:t>
      </w:r>
      <w:r w:rsidRPr="00EA5CBB">
        <w:rPr>
          <w:rFonts w:ascii="Times New Roman" w:hAnsi="Times New Roman" w:cs="Times New Roman"/>
          <w:sz w:val="24"/>
          <w:szCs w:val="24"/>
        </w:rPr>
        <w:t xml:space="preserve"> m</w:t>
      </w:r>
      <w:r w:rsidR="00700828" w:rsidRPr="00EA5CBB">
        <w:rPr>
          <w:rFonts w:ascii="Times New Roman" w:hAnsi="Times New Roman" w:cs="Times New Roman"/>
          <w:sz w:val="24"/>
          <w:szCs w:val="24"/>
        </w:rPr>
        <w:t>agánszemély vállalkozóra,</w:t>
      </w:r>
    </w:p>
    <w:p w:rsidR="004C1B66" w:rsidRPr="00EA5CBB" w:rsidRDefault="00CA1BFC" w:rsidP="00EA5CBB">
      <w:pPr>
        <w:pStyle w:val="Listaszerbekezds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ő</w:t>
      </w:r>
      <w:r w:rsidR="00700828" w:rsidRPr="00EA5CBB">
        <w:rPr>
          <w:rFonts w:ascii="Times New Roman" w:hAnsi="Times New Roman" w:cs="Times New Roman"/>
          <w:sz w:val="24"/>
          <w:szCs w:val="24"/>
        </w:rPr>
        <w:t>stermelőre.</w:t>
      </w: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B66" w:rsidRP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Megállapítható:</w:t>
      </w:r>
    </w:p>
    <w:p w:rsidR="004C1B66" w:rsidRPr="00EA5CBB" w:rsidRDefault="00700828" w:rsidP="00EA5CB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kerékpár</w:t>
      </w:r>
      <w:r w:rsidR="00EA5CBB">
        <w:rPr>
          <w:rFonts w:ascii="Times New Roman" w:hAnsi="Times New Roman" w:cs="Times New Roman"/>
          <w:sz w:val="24"/>
          <w:szCs w:val="24"/>
        </w:rPr>
        <w:t>ra</w:t>
      </w:r>
      <w:r w:rsidRPr="00EA5CBB">
        <w:rPr>
          <w:rFonts w:ascii="Times New Roman" w:hAnsi="Times New Roman" w:cs="Times New Roman"/>
          <w:sz w:val="24"/>
          <w:szCs w:val="24"/>
        </w:rPr>
        <w:t>,</w:t>
      </w:r>
    </w:p>
    <w:p w:rsidR="004C1B66" w:rsidRPr="00EA5CBB" w:rsidRDefault="00CA1BFC" w:rsidP="00EA5CB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700828" w:rsidRPr="00EA5CBB">
        <w:rPr>
          <w:rFonts w:ascii="Times New Roman" w:hAnsi="Times New Roman" w:cs="Times New Roman"/>
          <w:sz w:val="24"/>
          <w:szCs w:val="24"/>
        </w:rPr>
        <w:t>moped</w:t>
      </w:r>
      <w:r w:rsidR="00EA5CBB">
        <w:rPr>
          <w:rFonts w:ascii="Times New Roman" w:hAnsi="Times New Roman" w:cs="Times New Roman"/>
          <w:sz w:val="24"/>
          <w:szCs w:val="24"/>
        </w:rPr>
        <w:t>re</w:t>
      </w:r>
      <w:r w:rsidR="00700828" w:rsidRPr="00EA5CBB">
        <w:rPr>
          <w:rFonts w:ascii="Times New Roman" w:hAnsi="Times New Roman" w:cs="Times New Roman"/>
          <w:sz w:val="24"/>
          <w:szCs w:val="24"/>
        </w:rPr>
        <w:t>,</w:t>
      </w:r>
    </w:p>
    <w:p w:rsidR="004C1B66" w:rsidRPr="00EA5CBB" w:rsidRDefault="00CA1BFC" w:rsidP="00EA5CB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700828" w:rsidRPr="00EA5CBB">
        <w:rPr>
          <w:rFonts w:ascii="Times New Roman" w:hAnsi="Times New Roman" w:cs="Times New Roman"/>
          <w:sz w:val="24"/>
          <w:szCs w:val="24"/>
        </w:rPr>
        <w:t>járműforgalom után,</w:t>
      </w:r>
    </w:p>
    <w:p w:rsidR="004C1B66" w:rsidRPr="00EA5CBB" w:rsidRDefault="004C1B66" w:rsidP="00EA5CB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700828" w:rsidRPr="00EA5CBB">
        <w:rPr>
          <w:rFonts w:ascii="Times New Roman" w:hAnsi="Times New Roman" w:cs="Times New Roman"/>
          <w:sz w:val="24"/>
          <w:szCs w:val="24"/>
        </w:rPr>
        <w:t>egyéb műtárgyakra.</w:t>
      </w:r>
      <w:r w:rsidRPr="00EA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0828" w:rsidRPr="00EA5CBB" w:rsidRDefault="00EA5CBB" w:rsidP="00EA5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92">
        <w:rPr>
          <w:rFonts w:ascii="Times New Roman" w:hAnsi="Times New Roman" w:cs="Times New Roman"/>
          <w:b/>
          <w:sz w:val="24"/>
          <w:szCs w:val="24"/>
        </w:rPr>
        <w:t>Eddig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00828" w:rsidRPr="00EA5CBB">
        <w:rPr>
          <w:rFonts w:ascii="Times New Roman" w:hAnsi="Times New Roman" w:cs="Times New Roman"/>
          <w:sz w:val="24"/>
          <w:szCs w:val="24"/>
        </w:rPr>
        <w:t>önkormányzat vezette be, ebből 13</w:t>
      </w:r>
      <w:r w:rsidR="00C77892">
        <w:rPr>
          <w:rFonts w:ascii="Times New Roman" w:hAnsi="Times New Roman" w:cs="Times New Roman"/>
          <w:sz w:val="24"/>
          <w:szCs w:val="24"/>
        </w:rPr>
        <w:t> </w:t>
      </w:r>
      <w:r w:rsidR="00C77892" w:rsidRPr="00EA5CBB">
        <w:rPr>
          <w:rFonts w:ascii="Times New Roman" w:hAnsi="Times New Roman" w:cs="Times New Roman"/>
          <w:sz w:val="24"/>
          <w:szCs w:val="24"/>
        </w:rPr>
        <w:t>önkormányzat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 termőföld tulajdonosra, 2</w:t>
      </w:r>
      <w:r w:rsidR="00C77892">
        <w:rPr>
          <w:rFonts w:ascii="Times New Roman" w:hAnsi="Times New Roman" w:cs="Times New Roman"/>
          <w:sz w:val="24"/>
          <w:szCs w:val="24"/>
        </w:rPr>
        <w:t> </w:t>
      </w:r>
      <w:r w:rsidR="00C77892" w:rsidRPr="00EA5CBB">
        <w:rPr>
          <w:rFonts w:ascii="Times New Roman" w:hAnsi="Times New Roman" w:cs="Times New Roman"/>
          <w:sz w:val="24"/>
          <w:szCs w:val="24"/>
        </w:rPr>
        <w:t>önkormányzat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 járműre, 2</w:t>
      </w:r>
      <w:r w:rsidR="00C77892">
        <w:rPr>
          <w:rFonts w:ascii="Times New Roman" w:hAnsi="Times New Roman" w:cs="Times New Roman"/>
          <w:sz w:val="24"/>
          <w:szCs w:val="24"/>
        </w:rPr>
        <w:t> </w:t>
      </w:r>
      <w:r w:rsidR="00C77892" w:rsidRPr="00EA5CBB">
        <w:rPr>
          <w:rFonts w:ascii="Times New Roman" w:hAnsi="Times New Roman" w:cs="Times New Roman"/>
          <w:sz w:val="24"/>
          <w:szCs w:val="24"/>
        </w:rPr>
        <w:t>önkormányzat</w:t>
      </w:r>
      <w:r w:rsidR="00700828" w:rsidRPr="00EA5CBB">
        <w:rPr>
          <w:rFonts w:ascii="Times New Roman" w:hAnsi="Times New Roman" w:cs="Times New Roman"/>
          <w:sz w:val="24"/>
          <w:szCs w:val="24"/>
        </w:rPr>
        <w:t xml:space="preserve"> útszakaszra</w:t>
      </w:r>
      <w:r w:rsidR="000D33E9" w:rsidRPr="00EA5CBB">
        <w:rPr>
          <w:rFonts w:ascii="Times New Roman" w:hAnsi="Times New Roman" w:cs="Times New Roman"/>
          <w:sz w:val="24"/>
          <w:szCs w:val="24"/>
        </w:rPr>
        <w:t>…</w:t>
      </w:r>
    </w:p>
    <w:p w:rsidR="0053015F" w:rsidRPr="00EA5CBB" w:rsidRDefault="0053015F" w:rsidP="00EA5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15F" w:rsidRPr="00EA5CBB" w:rsidRDefault="000D33E9" w:rsidP="00EA5CB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Iparűzési adó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5F" w:rsidRDefault="000D33E9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 xml:space="preserve">A </w:t>
      </w:r>
      <w:r w:rsidR="0053015F" w:rsidRPr="00EA5CBB">
        <w:rPr>
          <w:rFonts w:ascii="Times New Roman" w:hAnsi="Times New Roman" w:cs="Times New Roman"/>
          <w:b/>
          <w:sz w:val="24"/>
          <w:szCs w:val="24"/>
        </w:rPr>
        <w:t>k</w:t>
      </w:r>
      <w:r w:rsidRPr="00EA5CBB">
        <w:rPr>
          <w:rFonts w:ascii="Times New Roman" w:hAnsi="Times New Roman" w:cs="Times New Roman"/>
          <w:b/>
          <w:sz w:val="24"/>
          <w:szCs w:val="24"/>
        </w:rPr>
        <w:t>a</w:t>
      </w:r>
      <w:r w:rsidR="0053015F" w:rsidRPr="00EA5CBB">
        <w:rPr>
          <w:rFonts w:ascii="Times New Roman" w:hAnsi="Times New Roman" w:cs="Times New Roman"/>
          <w:b/>
          <w:sz w:val="24"/>
          <w:szCs w:val="24"/>
        </w:rPr>
        <w:t>p</w:t>
      </w:r>
      <w:r w:rsidRPr="00EA5CBB">
        <w:rPr>
          <w:rFonts w:ascii="Times New Roman" w:hAnsi="Times New Roman" w:cs="Times New Roman"/>
          <w:b/>
          <w:sz w:val="24"/>
          <w:szCs w:val="24"/>
        </w:rPr>
        <w:t xml:space="preserve">csolt </w:t>
      </w:r>
      <w:r w:rsidR="0053015F" w:rsidRPr="00EA5CBB">
        <w:rPr>
          <w:rFonts w:ascii="Times New Roman" w:hAnsi="Times New Roman" w:cs="Times New Roman"/>
          <w:b/>
          <w:sz w:val="24"/>
          <w:szCs w:val="24"/>
        </w:rPr>
        <w:t>v</w:t>
      </w:r>
      <w:r w:rsidRPr="00EA5CBB">
        <w:rPr>
          <w:rFonts w:ascii="Times New Roman" w:hAnsi="Times New Roman" w:cs="Times New Roman"/>
          <w:b/>
          <w:sz w:val="24"/>
          <w:szCs w:val="24"/>
        </w:rPr>
        <w:t>állalkozásoknál</w:t>
      </w:r>
      <w:r w:rsidRPr="00EA5CBB">
        <w:rPr>
          <w:rFonts w:ascii="Times New Roman" w:hAnsi="Times New Roman" w:cs="Times New Roman"/>
          <w:sz w:val="24"/>
          <w:szCs w:val="24"/>
        </w:rPr>
        <w:t xml:space="preserve"> érintett adóalanyoknál érvényesül az összeszámítási szabály, ahol a n</w:t>
      </w:r>
      <w:r w:rsidR="0053015F" w:rsidRPr="00EA5CBB">
        <w:rPr>
          <w:rFonts w:ascii="Times New Roman" w:hAnsi="Times New Roman" w:cs="Times New Roman"/>
          <w:sz w:val="24"/>
          <w:szCs w:val="24"/>
        </w:rPr>
        <w:t>e</w:t>
      </w:r>
      <w:r w:rsidRPr="00EA5CBB">
        <w:rPr>
          <w:rFonts w:ascii="Times New Roman" w:hAnsi="Times New Roman" w:cs="Times New Roman"/>
          <w:sz w:val="24"/>
          <w:szCs w:val="24"/>
        </w:rPr>
        <w:t>tt</w:t>
      </w:r>
      <w:r w:rsidR="0053015F" w:rsidRPr="00EA5CBB">
        <w:rPr>
          <w:rFonts w:ascii="Times New Roman" w:hAnsi="Times New Roman" w:cs="Times New Roman"/>
          <w:sz w:val="24"/>
          <w:szCs w:val="24"/>
        </w:rPr>
        <w:t>ó</w:t>
      </w:r>
      <w:r w:rsidRPr="00EA5CBB">
        <w:rPr>
          <w:rFonts w:ascii="Times New Roman" w:hAnsi="Times New Roman" w:cs="Times New Roman"/>
          <w:sz w:val="24"/>
          <w:szCs w:val="24"/>
        </w:rPr>
        <w:t xml:space="preserve"> árbevétel legalább 5</w:t>
      </w:r>
      <w:r w:rsidR="0053015F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Pr="00EA5CBB">
        <w:rPr>
          <w:rFonts w:ascii="Times New Roman" w:hAnsi="Times New Roman" w:cs="Times New Roman"/>
          <w:sz w:val="24"/>
          <w:szCs w:val="24"/>
        </w:rPr>
        <w:t xml:space="preserve">%-a az </w:t>
      </w:r>
      <w:proofErr w:type="spellStart"/>
      <w:r w:rsidRPr="00EA5CBB">
        <w:rPr>
          <w:rFonts w:ascii="Times New Roman" w:hAnsi="Times New Roman" w:cs="Times New Roman"/>
          <w:sz w:val="24"/>
          <w:szCs w:val="24"/>
        </w:rPr>
        <w:t>elábé</w:t>
      </w:r>
      <w:proofErr w:type="spellEnd"/>
      <w:r w:rsidRPr="00EA5CBB">
        <w:rPr>
          <w:rFonts w:ascii="Times New Roman" w:hAnsi="Times New Roman" w:cs="Times New Roman"/>
          <w:sz w:val="24"/>
          <w:szCs w:val="24"/>
        </w:rPr>
        <w:t xml:space="preserve"> és a közvetített szolgáltatás együttesen,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 vállalkozási viszony fennállásának időtartamára</w:t>
      </w:r>
      <w:r w:rsidR="00EA5CBB">
        <w:rPr>
          <w:rFonts w:ascii="Times New Roman" w:hAnsi="Times New Roman" w:cs="Times New Roman"/>
          <w:sz w:val="24"/>
          <w:szCs w:val="24"/>
        </w:rPr>
        <w:t xml:space="preserve"> jutó napi arányosítás alapján.</w:t>
      </w:r>
    </w:p>
    <w:p w:rsidR="00EA5CBB" w:rsidRP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393" w:rsidRPr="00EA5CBB" w:rsidRDefault="000D33E9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 xml:space="preserve">Mentesül </w:t>
      </w:r>
      <w:r w:rsidRPr="00EA5CBB">
        <w:rPr>
          <w:rFonts w:ascii="Times New Roman" w:hAnsi="Times New Roman" w:cs="Times New Roman"/>
          <w:sz w:val="24"/>
          <w:szCs w:val="24"/>
        </w:rPr>
        <w:t>az adó alól a beszerző,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értékesítő szövetkezet, ha a n</w:t>
      </w:r>
      <w:r w:rsidR="0053015F" w:rsidRPr="00EA5CBB">
        <w:rPr>
          <w:rFonts w:ascii="Times New Roman" w:hAnsi="Times New Roman" w:cs="Times New Roman"/>
          <w:sz w:val="24"/>
          <w:szCs w:val="24"/>
        </w:rPr>
        <w:t>e</w:t>
      </w:r>
      <w:r w:rsidRPr="00EA5CBB">
        <w:rPr>
          <w:rFonts w:ascii="Times New Roman" w:hAnsi="Times New Roman" w:cs="Times New Roman"/>
          <w:sz w:val="24"/>
          <w:szCs w:val="24"/>
        </w:rPr>
        <w:t>tt</w:t>
      </w:r>
      <w:r w:rsidR="0053015F" w:rsidRPr="00EA5CBB">
        <w:rPr>
          <w:rFonts w:ascii="Times New Roman" w:hAnsi="Times New Roman" w:cs="Times New Roman"/>
          <w:sz w:val="24"/>
          <w:szCs w:val="24"/>
        </w:rPr>
        <w:t>ó</w:t>
      </w:r>
      <w:r w:rsidRPr="00EA5CBB">
        <w:rPr>
          <w:rFonts w:ascii="Times New Roman" w:hAnsi="Times New Roman" w:cs="Times New Roman"/>
          <w:sz w:val="24"/>
          <w:szCs w:val="24"/>
        </w:rPr>
        <w:t xml:space="preserve"> árbevétele legalább 95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Pr="00EA5CBB">
        <w:rPr>
          <w:rFonts w:ascii="Times New Roman" w:hAnsi="Times New Roman" w:cs="Times New Roman"/>
          <w:sz w:val="24"/>
          <w:szCs w:val="24"/>
        </w:rPr>
        <w:t xml:space="preserve">%-ában </w:t>
      </w:r>
      <w:r w:rsidR="00875393" w:rsidRPr="00EA5CBB">
        <w:rPr>
          <w:rFonts w:ascii="Times New Roman" w:hAnsi="Times New Roman" w:cs="Times New Roman"/>
          <w:sz w:val="24"/>
          <w:szCs w:val="24"/>
        </w:rPr>
        <w:t>tagjai részére történő termékértékesítésből származik.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53015F" w:rsidRPr="00EA5CBB">
        <w:rPr>
          <w:rFonts w:ascii="Times New Roman" w:hAnsi="Times New Roman" w:cs="Times New Roman"/>
          <w:b/>
          <w:sz w:val="24"/>
          <w:szCs w:val="24"/>
        </w:rPr>
        <w:t>20</w:t>
      </w:r>
      <w:r w:rsidR="00875393" w:rsidRPr="00EA5C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EA5CBB">
        <w:rPr>
          <w:rFonts w:ascii="Times New Roman" w:hAnsi="Times New Roman" w:cs="Times New Roman"/>
          <w:b/>
          <w:sz w:val="24"/>
          <w:szCs w:val="24"/>
        </w:rPr>
        <w:t>év közben</w:t>
      </w:r>
      <w:r w:rsidR="00875393" w:rsidRPr="00EA5CBB">
        <w:rPr>
          <w:rFonts w:ascii="Times New Roman" w:hAnsi="Times New Roman" w:cs="Times New Roman"/>
          <w:sz w:val="24"/>
          <w:szCs w:val="24"/>
        </w:rPr>
        <w:t xml:space="preserve"> belépett változás a Foglalkoztatás Növelésének céljából már létező 1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75393" w:rsidRPr="00EA5CBB">
        <w:rPr>
          <w:rFonts w:ascii="Times New Roman" w:hAnsi="Times New Roman" w:cs="Times New Roman"/>
          <w:sz w:val="24"/>
          <w:szCs w:val="24"/>
        </w:rPr>
        <w:t>mFt</w:t>
      </w:r>
      <w:proofErr w:type="spellEnd"/>
      <w:r w:rsidR="00875393" w:rsidRPr="00EA5CBB">
        <w:rPr>
          <w:rFonts w:ascii="Times New Roman" w:hAnsi="Times New Roman" w:cs="Times New Roman"/>
          <w:sz w:val="24"/>
          <w:szCs w:val="24"/>
        </w:rPr>
        <w:t>/év adóalap csökkentő tényező,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875393" w:rsidRPr="00EA5CBB">
        <w:rPr>
          <w:rFonts w:ascii="Times New Roman" w:hAnsi="Times New Roman" w:cs="Times New Roman"/>
          <w:sz w:val="24"/>
          <w:szCs w:val="24"/>
        </w:rPr>
        <w:t>kivéve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, </w:t>
      </w:r>
      <w:r w:rsidR="00875393" w:rsidRPr="00EA5CBB">
        <w:rPr>
          <w:rFonts w:ascii="Times New Roman" w:hAnsi="Times New Roman" w:cs="Times New Roman"/>
          <w:sz w:val="24"/>
          <w:szCs w:val="24"/>
        </w:rPr>
        <w:t>ha a Nemzeti Foglalkoztatási Alapból kapott támogatást.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875393" w:rsidRPr="00EA5CBB">
        <w:rPr>
          <w:rFonts w:ascii="Times New Roman" w:hAnsi="Times New Roman" w:cs="Times New Roman"/>
          <w:sz w:val="24"/>
          <w:szCs w:val="24"/>
        </w:rPr>
        <w:t>Létszám csökkenés esetén az előző évi adómentesség is megszűnik.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875393" w:rsidRPr="00EA5CBB">
        <w:rPr>
          <w:rFonts w:ascii="Times New Roman" w:hAnsi="Times New Roman" w:cs="Times New Roman"/>
          <w:b/>
          <w:sz w:val="24"/>
          <w:szCs w:val="24"/>
        </w:rPr>
        <w:t>2</w:t>
      </w:r>
      <w:r w:rsidR="0053015F" w:rsidRPr="00EA5CBB">
        <w:rPr>
          <w:rFonts w:ascii="Times New Roman" w:hAnsi="Times New Roman" w:cs="Times New Roman"/>
          <w:b/>
          <w:sz w:val="24"/>
          <w:szCs w:val="24"/>
        </w:rPr>
        <w:t>0</w:t>
      </w:r>
      <w:r w:rsidR="00875393" w:rsidRPr="00EA5CBB">
        <w:rPr>
          <w:rFonts w:ascii="Times New Roman" w:hAnsi="Times New Roman" w:cs="Times New Roman"/>
          <w:b/>
          <w:sz w:val="24"/>
          <w:szCs w:val="24"/>
        </w:rPr>
        <w:t>16. január 1-</w:t>
      </w:r>
      <w:r w:rsidR="00EA5CBB" w:rsidRPr="00EA5CBB">
        <w:rPr>
          <w:rFonts w:ascii="Times New Roman" w:hAnsi="Times New Roman" w:cs="Times New Roman"/>
          <w:b/>
          <w:sz w:val="24"/>
          <w:szCs w:val="24"/>
        </w:rPr>
        <w:t>jé</w:t>
      </w:r>
      <w:r w:rsidR="00875393" w:rsidRPr="00EA5CBB">
        <w:rPr>
          <w:rFonts w:ascii="Times New Roman" w:hAnsi="Times New Roman" w:cs="Times New Roman"/>
          <w:b/>
          <w:sz w:val="24"/>
          <w:szCs w:val="24"/>
        </w:rPr>
        <w:t>től</w:t>
      </w:r>
      <w:r w:rsidR="00875393" w:rsidRPr="00EA5CBB">
        <w:rPr>
          <w:rFonts w:ascii="Times New Roman" w:hAnsi="Times New Roman" w:cs="Times New Roman"/>
          <w:sz w:val="24"/>
          <w:szCs w:val="24"/>
        </w:rPr>
        <w:t>, teljes mentesség,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875393" w:rsidRPr="00EA5CBB">
        <w:rPr>
          <w:rFonts w:ascii="Times New Roman" w:hAnsi="Times New Roman" w:cs="Times New Roman"/>
          <w:sz w:val="24"/>
          <w:szCs w:val="24"/>
        </w:rPr>
        <w:t xml:space="preserve">vagy adókedvezmény csak </w:t>
      </w:r>
      <w:r w:rsidR="00EA5CBB" w:rsidRPr="00EA5CBB">
        <w:rPr>
          <w:rFonts w:ascii="Times New Roman" w:hAnsi="Times New Roman" w:cs="Times New Roman"/>
          <w:b/>
          <w:sz w:val="24"/>
          <w:szCs w:val="24"/>
        </w:rPr>
        <w:t>háziorvos, védőnő</w:t>
      </w:r>
      <w:r w:rsidR="00EA5CBB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875393" w:rsidRPr="00EA5CBB">
        <w:rPr>
          <w:rFonts w:ascii="Times New Roman" w:hAnsi="Times New Roman" w:cs="Times New Roman"/>
          <w:sz w:val="24"/>
          <w:szCs w:val="24"/>
        </w:rPr>
        <w:t>számára bőv</w:t>
      </w:r>
      <w:r w:rsidR="0053015F" w:rsidRPr="00EA5CBB">
        <w:rPr>
          <w:rFonts w:ascii="Times New Roman" w:hAnsi="Times New Roman" w:cs="Times New Roman"/>
          <w:sz w:val="24"/>
          <w:szCs w:val="24"/>
        </w:rPr>
        <w:t>ü</w:t>
      </w:r>
      <w:r w:rsidR="00875393" w:rsidRPr="00EA5CBB">
        <w:rPr>
          <w:rFonts w:ascii="Times New Roman" w:hAnsi="Times New Roman" w:cs="Times New Roman"/>
          <w:sz w:val="24"/>
          <w:szCs w:val="24"/>
        </w:rPr>
        <w:t>l, ha az adóalap nem haladja meg a 2</w:t>
      </w:r>
      <w:r w:rsidR="0053015F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875393" w:rsidRPr="00EA5CBB">
        <w:rPr>
          <w:rFonts w:ascii="Times New Roman" w:hAnsi="Times New Roman" w:cs="Times New Roman"/>
          <w:sz w:val="24"/>
          <w:szCs w:val="24"/>
        </w:rPr>
        <w:t>millió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875393" w:rsidRPr="00EA5CBB">
        <w:rPr>
          <w:rFonts w:ascii="Times New Roman" w:hAnsi="Times New Roman" w:cs="Times New Roman"/>
          <w:sz w:val="24"/>
          <w:szCs w:val="24"/>
        </w:rPr>
        <w:t>Ft-ot és a tevékenység 8</w:t>
      </w:r>
      <w:r w:rsidR="0053015F" w:rsidRPr="00EA5CBB">
        <w:rPr>
          <w:rFonts w:ascii="Times New Roman" w:hAnsi="Times New Roman" w:cs="Times New Roman"/>
          <w:sz w:val="24"/>
          <w:szCs w:val="24"/>
        </w:rPr>
        <w:t>0</w:t>
      </w:r>
      <w:r w:rsidR="00EA5CBB">
        <w:rPr>
          <w:rFonts w:ascii="Times New Roman" w:hAnsi="Times New Roman" w:cs="Times New Roman"/>
          <w:sz w:val="24"/>
          <w:szCs w:val="24"/>
        </w:rPr>
        <w:t> </w:t>
      </w:r>
      <w:r w:rsidR="0053015F" w:rsidRPr="00EA5CBB">
        <w:rPr>
          <w:rFonts w:ascii="Times New Roman" w:hAnsi="Times New Roman" w:cs="Times New Roman"/>
          <w:sz w:val="24"/>
          <w:szCs w:val="24"/>
        </w:rPr>
        <w:t>%-a OEP fi</w:t>
      </w:r>
      <w:r w:rsidR="00875393" w:rsidRPr="00EA5CBB">
        <w:rPr>
          <w:rFonts w:ascii="Times New Roman" w:hAnsi="Times New Roman" w:cs="Times New Roman"/>
          <w:sz w:val="24"/>
          <w:szCs w:val="24"/>
        </w:rPr>
        <w:t>nanszírozású.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CBB" w:rsidRDefault="00AB7EB1" w:rsidP="00EA5CB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Idegenforgalmi adó</w:t>
      </w:r>
    </w:p>
    <w:p w:rsid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393" w:rsidRP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7EB1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b/>
          <w:sz w:val="24"/>
          <w:szCs w:val="24"/>
        </w:rPr>
        <w:t>mentességet</w:t>
      </w:r>
      <w:r w:rsidR="00AB7EB1" w:rsidRPr="00EA5CBB">
        <w:rPr>
          <w:rFonts w:ascii="Times New Roman" w:hAnsi="Times New Roman" w:cs="Times New Roman"/>
          <w:sz w:val="24"/>
          <w:szCs w:val="24"/>
        </w:rPr>
        <w:t xml:space="preserve"> az adóalanynak igazolnia kell.</w:t>
      </w:r>
    </w:p>
    <w:p w:rsidR="0053015F" w:rsidRPr="00EA5CBB" w:rsidRDefault="0053015F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015F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Ellenőrzés</w:t>
      </w:r>
    </w:p>
    <w:p w:rsidR="00EA5CBB" w:rsidRP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7EB1" w:rsidRPr="00EA5CBB" w:rsidRDefault="00AB7EB1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Az eljárás kezdete, fajtái,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határidők,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befejezése.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Kötelező ellenőrzés,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adóhatóság és adóalany jogai és kötelezettségei.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="00C77892" w:rsidRPr="00C77892">
        <w:rPr>
          <w:rFonts w:ascii="Times New Roman" w:hAnsi="Times New Roman" w:cs="Times New Roman"/>
          <w:b/>
          <w:sz w:val="24"/>
          <w:szCs w:val="24"/>
        </w:rPr>
        <w:t>Adóalany</w:t>
      </w:r>
      <w:r w:rsidRPr="00EA5CBB">
        <w:rPr>
          <w:rFonts w:ascii="Times New Roman" w:hAnsi="Times New Roman" w:cs="Times New Roman"/>
          <w:sz w:val="24"/>
          <w:szCs w:val="24"/>
        </w:rPr>
        <w:t xml:space="preserve"> kiválasztása a vizsgálathoz,</w:t>
      </w:r>
      <w:r w:rsidR="0053015F" w:rsidRPr="00EA5CBB">
        <w:rPr>
          <w:rFonts w:ascii="Times New Roman" w:hAnsi="Times New Roman" w:cs="Times New Roman"/>
          <w:sz w:val="24"/>
          <w:szCs w:val="24"/>
        </w:rPr>
        <w:t xml:space="preserve"> </w:t>
      </w:r>
      <w:r w:rsidRPr="00EA5CBB">
        <w:rPr>
          <w:rFonts w:ascii="Times New Roman" w:hAnsi="Times New Roman" w:cs="Times New Roman"/>
          <w:sz w:val="24"/>
          <w:szCs w:val="24"/>
        </w:rPr>
        <w:t>domináns szempontok.</w:t>
      </w:r>
    </w:p>
    <w:p w:rsidR="00EA5CBB" w:rsidRDefault="00EA5CBB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7EB1" w:rsidRPr="00EA5CBB" w:rsidRDefault="00AB7EB1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 NAV és az önkormányzati adóhatóságok együttműködésének lehetőségei.</w:t>
      </w:r>
    </w:p>
    <w:p w:rsidR="00E022D8" w:rsidRPr="00EA5CBB" w:rsidRDefault="00E022D8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7892" w:rsidRPr="00C77892" w:rsidRDefault="00C77892" w:rsidP="00C77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892">
        <w:rPr>
          <w:rFonts w:ascii="Times New Roman" w:hAnsi="Times New Roman" w:cs="Times New Roman"/>
          <w:b/>
          <w:sz w:val="24"/>
          <w:szCs w:val="24"/>
          <w:u w:val="single"/>
        </w:rPr>
        <w:t>Záró gondolatok</w:t>
      </w:r>
    </w:p>
    <w:p w:rsidR="00C77892" w:rsidRDefault="00C77892" w:rsidP="00C77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892" w:rsidRDefault="00C77892" w:rsidP="00C7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Javasolom</w:t>
      </w:r>
      <w:r w:rsidRPr="00EA5CBB">
        <w:rPr>
          <w:rFonts w:ascii="Times New Roman" w:hAnsi="Times New Roman" w:cs="Times New Roman"/>
          <w:sz w:val="24"/>
          <w:szCs w:val="24"/>
        </w:rPr>
        <w:t xml:space="preserve"> az önkormányzati adóztatás gyakorlatának, módszertanának, jogeseteknek, a központi (állami) adókkal való összefüggésének részletes ismeretére vonatkozó képzés, továbbképzés kezdeményezését.</w:t>
      </w:r>
    </w:p>
    <w:p w:rsidR="00C77892" w:rsidRDefault="00C77892" w:rsidP="00C7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2D8" w:rsidRPr="00EA5CBB" w:rsidRDefault="00C77892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BB">
        <w:rPr>
          <w:rFonts w:ascii="Times New Roman" w:hAnsi="Times New Roman" w:cs="Times New Roman"/>
          <w:b/>
          <w:sz w:val="24"/>
          <w:szCs w:val="24"/>
        </w:rPr>
        <w:t>Előadás után felmerült kérdések:</w:t>
      </w:r>
    </w:p>
    <w:p w:rsidR="00E022D8" w:rsidRPr="00EA5CBB" w:rsidRDefault="00E022D8" w:rsidP="00EA5CB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2D8" w:rsidRPr="00EA5CBB" w:rsidRDefault="00E022D8" w:rsidP="00C77892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5CBB">
        <w:rPr>
          <w:rFonts w:ascii="Times New Roman" w:hAnsi="Times New Roman" w:cs="Times New Roman"/>
          <w:sz w:val="24"/>
          <w:szCs w:val="24"/>
        </w:rPr>
        <w:t>A települési adó korlátai,</w:t>
      </w:r>
    </w:p>
    <w:p w:rsidR="00E022D8" w:rsidRPr="00C77892" w:rsidRDefault="00C77892" w:rsidP="00EA5CBB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7892">
        <w:rPr>
          <w:rFonts w:ascii="Times New Roman" w:hAnsi="Times New Roman" w:cs="Times New Roman"/>
          <w:sz w:val="24"/>
          <w:szCs w:val="24"/>
        </w:rPr>
        <w:t>A</w:t>
      </w:r>
      <w:r w:rsidR="00E022D8" w:rsidRPr="00C77892">
        <w:rPr>
          <w:rFonts w:ascii="Times New Roman" w:hAnsi="Times New Roman" w:cs="Times New Roman"/>
          <w:sz w:val="24"/>
          <w:szCs w:val="24"/>
        </w:rPr>
        <w:t>z adóellenőrzési módszerek ismertetésének igénye.</w:t>
      </w:r>
      <w:r w:rsidR="00E022D8" w:rsidRPr="00C778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022D8" w:rsidRPr="00C77892" w:rsidSect="00501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064"/>
    <w:multiLevelType w:val="hybridMultilevel"/>
    <w:tmpl w:val="8510180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EA77586"/>
    <w:multiLevelType w:val="hybridMultilevel"/>
    <w:tmpl w:val="C1926F38"/>
    <w:lvl w:ilvl="0" w:tplc="41445092">
      <w:start w:val="1"/>
      <w:numFmt w:val="lowerLetter"/>
      <w:lvlText w:val="%1)"/>
      <w:lvlJc w:val="left"/>
      <w:pPr>
        <w:ind w:left="2136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89C7FE9"/>
    <w:multiLevelType w:val="hybridMultilevel"/>
    <w:tmpl w:val="AEE4F3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DF15BE"/>
    <w:multiLevelType w:val="hybridMultilevel"/>
    <w:tmpl w:val="9EC45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D5CA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F49BB"/>
    <w:multiLevelType w:val="hybridMultilevel"/>
    <w:tmpl w:val="7DCA2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b w:val="0"/>
        <w:i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EE6"/>
    <w:rsid w:val="000D33E9"/>
    <w:rsid w:val="00153A2B"/>
    <w:rsid w:val="00285870"/>
    <w:rsid w:val="004C1B66"/>
    <w:rsid w:val="00501523"/>
    <w:rsid w:val="00520144"/>
    <w:rsid w:val="0053015F"/>
    <w:rsid w:val="00570E59"/>
    <w:rsid w:val="00597C52"/>
    <w:rsid w:val="005A559A"/>
    <w:rsid w:val="00673C3F"/>
    <w:rsid w:val="00700828"/>
    <w:rsid w:val="00725946"/>
    <w:rsid w:val="0075322E"/>
    <w:rsid w:val="00875393"/>
    <w:rsid w:val="00902A7A"/>
    <w:rsid w:val="00A2152A"/>
    <w:rsid w:val="00AB7EB1"/>
    <w:rsid w:val="00B15662"/>
    <w:rsid w:val="00B4036E"/>
    <w:rsid w:val="00C77892"/>
    <w:rsid w:val="00C80EE6"/>
    <w:rsid w:val="00CA1BFC"/>
    <w:rsid w:val="00D82894"/>
    <w:rsid w:val="00DC5CAB"/>
    <w:rsid w:val="00E022D8"/>
    <w:rsid w:val="00E603D8"/>
    <w:rsid w:val="00EA5CBB"/>
    <w:rsid w:val="00EE2166"/>
    <w:rsid w:val="00F4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5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3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C9BA9-5B3C-4068-A91A-2A07DF15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Gyergyák Ferenc</cp:lastModifiedBy>
  <cp:revision>3</cp:revision>
  <cp:lastPrinted>2015-09-21T15:59:00Z</cp:lastPrinted>
  <dcterms:created xsi:type="dcterms:W3CDTF">2015-09-22T17:56:00Z</dcterms:created>
  <dcterms:modified xsi:type="dcterms:W3CDTF">2015-09-22T18:08:00Z</dcterms:modified>
</cp:coreProperties>
</file>