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456" w:rsidRPr="001C4456" w:rsidRDefault="001C4456" w:rsidP="001C44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u-HU"/>
        </w:rPr>
      </w:pPr>
      <w:r w:rsidRPr="001C445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u-HU"/>
        </w:rPr>
        <w:t>PÉTERFALVI NORBERT</w:t>
      </w:r>
    </w:p>
    <w:p w:rsidR="001C4456" w:rsidRPr="001C4456" w:rsidRDefault="001C4456" w:rsidP="001C44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u-HU"/>
        </w:rPr>
      </w:pPr>
      <w:r w:rsidRPr="001C445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u-HU"/>
        </w:rPr>
        <w:t>főosztályvezető-helyettes</w:t>
      </w:r>
    </w:p>
    <w:p w:rsidR="001C4456" w:rsidRPr="001C4456" w:rsidRDefault="001C4456" w:rsidP="001C44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u-HU"/>
        </w:rPr>
      </w:pPr>
      <w:r w:rsidRPr="001C445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u-HU"/>
        </w:rPr>
        <w:t>Belügyminisztérium</w:t>
      </w:r>
      <w:r w:rsidRPr="001C4456">
        <w:rPr>
          <w:rFonts w:ascii="Times New Roman" w:hAnsi="Times New Roman" w:cs="Times New Roman"/>
          <w:b/>
          <w:iCs/>
          <w:sz w:val="24"/>
          <w:szCs w:val="24"/>
        </w:rPr>
        <w:t xml:space="preserve"> Informatikai Helyettes Államtitkárság</w:t>
      </w:r>
    </w:p>
    <w:p w:rsidR="002826F6" w:rsidRPr="001C4456" w:rsidRDefault="002826F6" w:rsidP="002826F6">
      <w:pPr>
        <w:spacing w:after="0" w:line="240" w:lineRule="auto"/>
        <w:ind w:left="2127" w:hanging="212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826F6" w:rsidRPr="002826F6" w:rsidRDefault="002826F6" w:rsidP="002826F6">
      <w:pPr>
        <w:spacing w:after="0" w:line="240" w:lineRule="auto"/>
        <w:ind w:left="2127" w:hanging="212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826F6" w:rsidRPr="001C4456" w:rsidRDefault="001C4456" w:rsidP="001C44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45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Az iratkezeléssel kapcsolatos</w:t>
      </w:r>
      <w:r w:rsidRPr="001C4456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ú</w:t>
      </w:r>
      <w:r w:rsidRPr="001C445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j jogszabályi szabályozásról</w:t>
      </w:r>
    </w:p>
    <w:p w:rsidR="002826F6" w:rsidRDefault="002826F6" w:rsidP="002826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456" w:rsidRDefault="001C4456" w:rsidP="002826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456" w:rsidRPr="001C4456" w:rsidRDefault="001C4456" w:rsidP="001C4456">
      <w:pPr>
        <w:pStyle w:val="HTML-kntformzott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4456">
        <w:rPr>
          <w:rFonts w:ascii="Times New Roman" w:hAnsi="Times New Roman" w:cs="Times New Roman"/>
          <w:color w:val="000000" w:themeColor="text1"/>
          <w:sz w:val="24"/>
          <w:szCs w:val="24"/>
        </w:rPr>
        <w:t>A közfeladatot ellátó szerveknél alkalmazható iratkezelési szoftverekkel szemben támasztott követelményekről szóló 27/2014.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1C4456">
        <w:rPr>
          <w:rFonts w:ascii="Times New Roman" w:hAnsi="Times New Roman" w:cs="Times New Roman"/>
          <w:color w:val="000000" w:themeColor="text1"/>
          <w:sz w:val="24"/>
          <w:szCs w:val="24"/>
        </w:rPr>
        <w:t>(IV.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1C4456">
        <w:rPr>
          <w:rFonts w:ascii="Times New Roman" w:hAnsi="Times New Roman" w:cs="Times New Roman"/>
          <w:color w:val="000000" w:themeColor="text1"/>
          <w:sz w:val="24"/>
          <w:szCs w:val="24"/>
        </w:rPr>
        <w:t>18.)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1C4456">
        <w:rPr>
          <w:rFonts w:ascii="Times New Roman" w:hAnsi="Times New Roman" w:cs="Times New Roman"/>
          <w:color w:val="000000" w:themeColor="text1"/>
          <w:sz w:val="24"/>
          <w:szCs w:val="24"/>
        </w:rPr>
        <w:t>KIM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1C4456">
        <w:rPr>
          <w:rFonts w:ascii="Times New Roman" w:hAnsi="Times New Roman" w:cs="Times New Roman"/>
          <w:color w:val="000000" w:themeColor="text1"/>
          <w:sz w:val="24"/>
          <w:szCs w:val="24"/>
        </w:rPr>
        <w:t>rendelet célja, hogy a szabályozást az iratkezelési szoftverekkel szemben támasztott korszerű követelményekhez és az elmúlt években felmerült felhasználói igényekhez, a megváltozott informatikai környezethez igazítsa.</w:t>
      </w:r>
    </w:p>
    <w:p w:rsidR="001C4456" w:rsidRPr="001C4456" w:rsidRDefault="001C4456" w:rsidP="001C4456">
      <w:pPr>
        <w:pStyle w:val="HTML-kntformzott"/>
        <w:shd w:val="clear" w:color="auto" w:fill="FFFFFF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44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Az iratkezelési szoftverek </w:t>
      </w:r>
      <w:proofErr w:type="spellStart"/>
      <w:r w:rsidRPr="001C4456">
        <w:rPr>
          <w:rFonts w:ascii="Times New Roman" w:hAnsi="Times New Roman" w:cs="Times New Roman"/>
          <w:color w:val="000000" w:themeColor="text1"/>
          <w:sz w:val="24"/>
          <w:szCs w:val="24"/>
        </w:rPr>
        <w:t>metaadatainak</w:t>
      </w:r>
      <w:proofErr w:type="spellEnd"/>
      <w:r w:rsidRPr="001C4456">
        <w:rPr>
          <w:rFonts w:ascii="Times New Roman" w:hAnsi="Times New Roman" w:cs="Times New Roman"/>
          <w:color w:val="000000" w:themeColor="text1"/>
          <w:sz w:val="24"/>
          <w:szCs w:val="24"/>
        </w:rPr>
        <w:t>, más alkalmazói rendszerekkel kialakított kapcsolatát megalapozó mezőinek és azok formátumának pontos rögzítése által lehetővé válik, hogy az iratkezelési alapfolyamat során a papír alapú és az elektronikus úton érkezett iratok azonos struktúrájú leíró adatokkal, iktatórendszertől függetlenül, egységesen kerüljenek meghatározásra.</w:t>
      </w:r>
    </w:p>
    <w:p w:rsidR="001C4456" w:rsidRPr="001C4456" w:rsidRDefault="001C4456" w:rsidP="001C4456">
      <w:pPr>
        <w:pStyle w:val="HTML-kntformzott"/>
        <w:shd w:val="clear" w:color="auto" w:fill="FFFFFF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4456">
        <w:rPr>
          <w:rFonts w:ascii="Times New Roman" w:hAnsi="Times New Roman" w:cs="Times New Roman"/>
          <w:color w:val="000000" w:themeColor="text1"/>
          <w:sz w:val="24"/>
          <w:szCs w:val="24"/>
        </w:rPr>
        <w:t>A rendelet a közfeladatot ellátó szervek iratkezelésének általános követelményeiről szóló 335/2005.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1C4456">
        <w:rPr>
          <w:rFonts w:ascii="Times New Roman" w:hAnsi="Times New Roman" w:cs="Times New Roman"/>
          <w:color w:val="000000" w:themeColor="text1"/>
          <w:sz w:val="24"/>
          <w:szCs w:val="24"/>
        </w:rPr>
        <w:t>(XII.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1C4456">
        <w:rPr>
          <w:rFonts w:ascii="Times New Roman" w:hAnsi="Times New Roman" w:cs="Times New Roman"/>
          <w:color w:val="000000" w:themeColor="text1"/>
          <w:sz w:val="24"/>
          <w:szCs w:val="24"/>
        </w:rPr>
        <w:t>29.)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1C4456">
        <w:rPr>
          <w:rFonts w:ascii="Times New Roman" w:hAnsi="Times New Roman" w:cs="Times New Roman"/>
          <w:color w:val="000000" w:themeColor="text1"/>
          <w:sz w:val="24"/>
          <w:szCs w:val="24"/>
        </w:rPr>
        <w:t>Korm.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1C4456">
        <w:rPr>
          <w:rFonts w:ascii="Times New Roman" w:hAnsi="Times New Roman" w:cs="Times New Roman"/>
          <w:color w:val="000000" w:themeColor="text1"/>
          <w:sz w:val="24"/>
          <w:szCs w:val="24"/>
        </w:rPr>
        <w:t>rendelet hatályos rendelkezéseivel összhangban az értelmező rendelkezések és az általános követelmények rögzítésén túl meghatározza az iratkezelési szoftverekkel szemben előírt:</w:t>
      </w:r>
    </w:p>
    <w:p w:rsidR="001C4456" w:rsidRPr="001C4456" w:rsidRDefault="001C4456" w:rsidP="001C4456">
      <w:pPr>
        <w:pStyle w:val="HTML-kntformzott"/>
        <w:numPr>
          <w:ilvl w:val="0"/>
          <w:numId w:val="1"/>
        </w:numPr>
        <w:shd w:val="clear" w:color="auto" w:fill="FFFFFF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4456">
        <w:rPr>
          <w:rFonts w:ascii="Times New Roman" w:hAnsi="Times New Roman" w:cs="Times New Roman"/>
          <w:color w:val="000000" w:themeColor="text1"/>
          <w:sz w:val="24"/>
          <w:szCs w:val="24"/>
        </w:rPr>
        <w:t>érkeztetésre,</w:t>
      </w:r>
    </w:p>
    <w:p w:rsidR="001C4456" w:rsidRPr="001C4456" w:rsidRDefault="001C4456" w:rsidP="001C4456">
      <w:pPr>
        <w:pStyle w:val="HTML-kntformzott"/>
        <w:numPr>
          <w:ilvl w:val="0"/>
          <w:numId w:val="1"/>
        </w:numPr>
        <w:shd w:val="clear" w:color="auto" w:fill="FFFFFF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4456">
        <w:rPr>
          <w:rFonts w:ascii="Times New Roman" w:hAnsi="Times New Roman" w:cs="Times New Roman"/>
          <w:color w:val="000000" w:themeColor="text1"/>
          <w:sz w:val="24"/>
          <w:szCs w:val="24"/>
        </w:rPr>
        <w:t>iktatásra,</w:t>
      </w:r>
    </w:p>
    <w:p w:rsidR="001C4456" w:rsidRPr="001C4456" w:rsidRDefault="001C4456" w:rsidP="001C4456">
      <w:pPr>
        <w:pStyle w:val="HTML-kntformzott"/>
        <w:numPr>
          <w:ilvl w:val="0"/>
          <w:numId w:val="1"/>
        </w:numPr>
        <w:shd w:val="clear" w:color="auto" w:fill="FFFFFF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4456">
        <w:rPr>
          <w:rFonts w:ascii="Times New Roman" w:hAnsi="Times New Roman" w:cs="Times New Roman"/>
          <w:color w:val="000000" w:themeColor="text1"/>
          <w:sz w:val="24"/>
          <w:szCs w:val="24"/>
        </w:rPr>
        <w:t>iratok kezelésére,</w:t>
      </w:r>
    </w:p>
    <w:p w:rsidR="001C4456" w:rsidRPr="001C4456" w:rsidRDefault="001C4456" w:rsidP="001C4456">
      <w:pPr>
        <w:pStyle w:val="HTML-kntformzott"/>
        <w:numPr>
          <w:ilvl w:val="0"/>
          <w:numId w:val="1"/>
        </w:numPr>
        <w:shd w:val="clear" w:color="auto" w:fill="FFFFFF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4456">
        <w:rPr>
          <w:rFonts w:ascii="Times New Roman" w:hAnsi="Times New Roman" w:cs="Times New Roman"/>
          <w:color w:val="000000" w:themeColor="text1"/>
          <w:sz w:val="24"/>
          <w:szCs w:val="24"/>
        </w:rPr>
        <w:t>irattári feladatok támogatására,</w:t>
      </w:r>
    </w:p>
    <w:p w:rsidR="001C4456" w:rsidRPr="001C4456" w:rsidRDefault="001C4456" w:rsidP="001C4456">
      <w:pPr>
        <w:pStyle w:val="HTML-kntformzott"/>
        <w:numPr>
          <w:ilvl w:val="0"/>
          <w:numId w:val="1"/>
        </w:numPr>
        <w:shd w:val="clear" w:color="auto" w:fill="FFFFFF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4456">
        <w:rPr>
          <w:rFonts w:ascii="Times New Roman" w:hAnsi="Times New Roman" w:cs="Times New Roman"/>
          <w:color w:val="000000" w:themeColor="text1"/>
          <w:sz w:val="24"/>
          <w:szCs w:val="24"/>
        </w:rPr>
        <w:t>biztonságra,</w:t>
      </w:r>
    </w:p>
    <w:p w:rsidR="001C4456" w:rsidRPr="001C4456" w:rsidRDefault="001C4456" w:rsidP="001C4456">
      <w:pPr>
        <w:pStyle w:val="HTML-kntformzott"/>
        <w:numPr>
          <w:ilvl w:val="0"/>
          <w:numId w:val="1"/>
        </w:numPr>
        <w:shd w:val="clear" w:color="auto" w:fill="FFFFFF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4456">
        <w:rPr>
          <w:rFonts w:ascii="Times New Roman" w:hAnsi="Times New Roman" w:cs="Times New Roman"/>
          <w:color w:val="000000" w:themeColor="text1"/>
          <w:sz w:val="24"/>
          <w:szCs w:val="24"/>
        </w:rPr>
        <w:t>adatmentésre és archiválásra,</w:t>
      </w:r>
    </w:p>
    <w:p w:rsidR="001C4456" w:rsidRPr="001C4456" w:rsidRDefault="001C4456" w:rsidP="001C4456">
      <w:pPr>
        <w:pStyle w:val="HTML-kntformzott"/>
        <w:numPr>
          <w:ilvl w:val="0"/>
          <w:numId w:val="1"/>
        </w:numPr>
        <w:shd w:val="clear" w:color="auto" w:fill="FFFFFF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4456">
        <w:rPr>
          <w:rFonts w:ascii="Times New Roman" w:hAnsi="Times New Roman" w:cs="Times New Roman"/>
          <w:color w:val="000000" w:themeColor="text1"/>
          <w:sz w:val="24"/>
          <w:szCs w:val="24"/>
        </w:rPr>
        <w:t>más informatikai rendszerekkel történő adatkapcsolatra, és a</w:t>
      </w:r>
    </w:p>
    <w:p w:rsidR="001C4456" w:rsidRPr="001C4456" w:rsidRDefault="001C4456" w:rsidP="001C4456">
      <w:pPr>
        <w:pStyle w:val="HTML-kntformzott"/>
        <w:numPr>
          <w:ilvl w:val="0"/>
          <w:numId w:val="1"/>
        </w:numPr>
        <w:shd w:val="clear" w:color="auto" w:fill="FFFFFF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4456">
        <w:rPr>
          <w:rFonts w:ascii="Times New Roman" w:hAnsi="Times New Roman" w:cs="Times New Roman"/>
          <w:color w:val="000000" w:themeColor="text1"/>
          <w:sz w:val="24"/>
          <w:szCs w:val="24"/>
        </w:rPr>
        <w:t>műszaki előírásokra</w:t>
      </w:r>
    </w:p>
    <w:p w:rsidR="001C4456" w:rsidRPr="001C4456" w:rsidRDefault="001C4456" w:rsidP="001C4456">
      <w:pPr>
        <w:pStyle w:val="HTML-kntformzott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4456">
        <w:rPr>
          <w:rFonts w:ascii="Times New Roman" w:hAnsi="Times New Roman" w:cs="Times New Roman"/>
          <w:color w:val="000000" w:themeColor="text1"/>
          <w:sz w:val="24"/>
          <w:szCs w:val="24"/>
        </w:rPr>
        <w:t>vonatkozó követelményeket.</w:t>
      </w:r>
    </w:p>
    <w:p w:rsidR="001C4456" w:rsidRPr="001C4456" w:rsidRDefault="001C4456" w:rsidP="001C4456">
      <w:pPr>
        <w:pStyle w:val="HTML-kntformzott"/>
        <w:shd w:val="clear" w:color="auto" w:fill="FFFFFF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4456">
        <w:rPr>
          <w:rFonts w:ascii="Times New Roman" w:hAnsi="Times New Roman" w:cs="Times New Roman"/>
          <w:color w:val="000000" w:themeColor="text1"/>
          <w:sz w:val="24"/>
          <w:szCs w:val="24"/>
        </w:rPr>
        <w:t>A rendelet mellékletei tartalmazzák azokat a táblákat, amelyekben meghatározásra kerülnek:</w:t>
      </w:r>
    </w:p>
    <w:p w:rsidR="001C4456" w:rsidRPr="001C4456" w:rsidRDefault="001C4456" w:rsidP="001C4456">
      <w:pPr>
        <w:pStyle w:val="HTML-kntformzott"/>
        <w:numPr>
          <w:ilvl w:val="0"/>
          <w:numId w:val="3"/>
        </w:numPr>
        <w:shd w:val="clear" w:color="auto" w:fill="FFFFFF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4456">
        <w:rPr>
          <w:rFonts w:ascii="Times New Roman" w:hAnsi="Times New Roman" w:cs="Times New Roman"/>
          <w:color w:val="000000" w:themeColor="text1"/>
          <w:sz w:val="24"/>
          <w:szCs w:val="24"/>
        </w:rPr>
        <w:t>a küldeményre és az érkeztető könyvre,</w:t>
      </w:r>
    </w:p>
    <w:p w:rsidR="001C4456" w:rsidRPr="001C4456" w:rsidRDefault="001C4456" w:rsidP="001C4456">
      <w:pPr>
        <w:pStyle w:val="HTML-kntformzott"/>
        <w:numPr>
          <w:ilvl w:val="0"/>
          <w:numId w:val="3"/>
        </w:numPr>
        <w:shd w:val="clear" w:color="auto" w:fill="FFFFFF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4456">
        <w:rPr>
          <w:rFonts w:ascii="Times New Roman" w:hAnsi="Times New Roman" w:cs="Times New Roman"/>
          <w:color w:val="000000" w:themeColor="text1"/>
          <w:sz w:val="24"/>
          <w:szCs w:val="24"/>
        </w:rPr>
        <w:t>az iktatókönyvre,</w:t>
      </w:r>
    </w:p>
    <w:p w:rsidR="001C4456" w:rsidRPr="001C4456" w:rsidRDefault="001C4456" w:rsidP="001C4456">
      <w:pPr>
        <w:pStyle w:val="HTML-kntformzott"/>
        <w:numPr>
          <w:ilvl w:val="0"/>
          <w:numId w:val="3"/>
        </w:numPr>
        <w:shd w:val="clear" w:color="auto" w:fill="FFFFFF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4456">
        <w:rPr>
          <w:rFonts w:ascii="Times New Roman" w:hAnsi="Times New Roman" w:cs="Times New Roman"/>
          <w:color w:val="000000" w:themeColor="text1"/>
          <w:sz w:val="24"/>
          <w:szCs w:val="24"/>
        </w:rPr>
        <w:t>az iratra, ügyiratra, iratpéldányra,</w:t>
      </w:r>
    </w:p>
    <w:p w:rsidR="001C4456" w:rsidRPr="001C4456" w:rsidRDefault="001C4456" w:rsidP="001C4456">
      <w:pPr>
        <w:pStyle w:val="HTML-kntformzott"/>
        <w:numPr>
          <w:ilvl w:val="0"/>
          <w:numId w:val="3"/>
        </w:numPr>
        <w:shd w:val="clear" w:color="auto" w:fill="FFFFFF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4456">
        <w:rPr>
          <w:rFonts w:ascii="Times New Roman" w:hAnsi="Times New Roman" w:cs="Times New Roman"/>
          <w:color w:val="000000" w:themeColor="text1"/>
          <w:sz w:val="24"/>
          <w:szCs w:val="24"/>
        </w:rPr>
        <w:t>az irattári kezelésre, levéltárba adásra, selejtezésre és</w:t>
      </w:r>
    </w:p>
    <w:p w:rsidR="001C4456" w:rsidRPr="001C4456" w:rsidRDefault="001C4456" w:rsidP="001C4456">
      <w:pPr>
        <w:pStyle w:val="HTML-kntformzott"/>
        <w:numPr>
          <w:ilvl w:val="0"/>
          <w:numId w:val="3"/>
        </w:numPr>
        <w:shd w:val="clear" w:color="auto" w:fill="FFFFFF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4456">
        <w:rPr>
          <w:rFonts w:ascii="Times New Roman" w:hAnsi="Times New Roman" w:cs="Times New Roman"/>
          <w:color w:val="000000" w:themeColor="text1"/>
          <w:sz w:val="24"/>
          <w:szCs w:val="24"/>
        </w:rPr>
        <w:t>a naplózásra</w:t>
      </w:r>
    </w:p>
    <w:p w:rsidR="001C4456" w:rsidRPr="001C4456" w:rsidRDefault="001C4456" w:rsidP="001C4456">
      <w:pPr>
        <w:pStyle w:val="HTML-kntformzott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44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vonatkozó </w:t>
      </w:r>
      <w:proofErr w:type="spellStart"/>
      <w:r w:rsidRPr="001C4456">
        <w:rPr>
          <w:rFonts w:ascii="Times New Roman" w:hAnsi="Times New Roman" w:cs="Times New Roman"/>
          <w:color w:val="000000" w:themeColor="text1"/>
          <w:sz w:val="24"/>
          <w:szCs w:val="24"/>
        </w:rPr>
        <w:t>metaadatok</w:t>
      </w:r>
      <w:proofErr w:type="spellEnd"/>
      <w:r w:rsidRPr="001C44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C4456" w:rsidRPr="001C4456" w:rsidRDefault="001C4456" w:rsidP="001C4456">
      <w:pPr>
        <w:pStyle w:val="HTML-kntformzott"/>
        <w:shd w:val="clear" w:color="auto" w:fill="FFFFFF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4456">
        <w:rPr>
          <w:rFonts w:ascii="Times New Roman" w:hAnsi="Times New Roman" w:cs="Times New Roman"/>
          <w:color w:val="000000" w:themeColor="text1"/>
          <w:sz w:val="24"/>
          <w:szCs w:val="24"/>
        </w:rPr>
        <w:t>A hatálybalépés időpontja 2014. július 1-je volt, a rendelet azonban a fokozatosság elvét alapul véve a bevezetés során megfelelő felkészülési időt biztosít az érintettek számára.</w:t>
      </w:r>
    </w:p>
    <w:p w:rsidR="001C4456" w:rsidRPr="001C4456" w:rsidRDefault="001C4456" w:rsidP="001C4456">
      <w:pPr>
        <w:pStyle w:val="HTML-kntformzott"/>
        <w:shd w:val="clear" w:color="auto" w:fill="FFFFFF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4456">
        <w:rPr>
          <w:rFonts w:ascii="Times New Roman" w:hAnsi="Times New Roman" w:cs="Times New Roman"/>
          <w:color w:val="000000" w:themeColor="text1"/>
          <w:sz w:val="24"/>
          <w:szCs w:val="24"/>
        </w:rPr>
        <w:t>A rendelet hatálya kiterjed a közfeladatot ellátó szervekre és a közfeladatot ellátó szerveknél alkalmazható iratkezelési szoftverek megfelelőségét tanúsító szervezetek kijelölésének részletes szabályairól szóló 43/2013. (II. 19.) Korm. rendelet szerinti tanúsító szervezetekre is. A rendelet rendelkezéseit a minősített adatok kezelését biztosító iratkezelési szoftverekre a külön jogszabályban foglalt eltérésekkel kell alkalmazni.</w:t>
      </w:r>
    </w:p>
    <w:p w:rsidR="001C4456" w:rsidRPr="001C4456" w:rsidRDefault="001C4456" w:rsidP="001C445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1C4456" w:rsidRPr="001C4456" w:rsidSect="008F0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741A9"/>
    <w:multiLevelType w:val="hybridMultilevel"/>
    <w:tmpl w:val="E250D0C8"/>
    <w:lvl w:ilvl="0" w:tplc="B78C08DA">
      <w:start w:val="1"/>
      <w:numFmt w:val="lowerLetter"/>
      <w:lvlText w:val="%1)"/>
      <w:lvlJc w:val="left"/>
      <w:pPr>
        <w:ind w:left="900" w:hanging="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95C45"/>
    <w:multiLevelType w:val="hybridMultilevel"/>
    <w:tmpl w:val="B7746C42"/>
    <w:lvl w:ilvl="0" w:tplc="8758E534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C7F7C"/>
    <w:multiLevelType w:val="hybridMultilevel"/>
    <w:tmpl w:val="612AE5BA"/>
    <w:lvl w:ilvl="0" w:tplc="C82A84B4">
      <w:start w:val="1"/>
      <w:numFmt w:val="lowerLetter"/>
      <w:lvlText w:val="%1)"/>
      <w:lvlJc w:val="left"/>
      <w:pPr>
        <w:ind w:left="900" w:hanging="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8461E2"/>
    <w:multiLevelType w:val="hybridMultilevel"/>
    <w:tmpl w:val="29645A44"/>
    <w:lvl w:ilvl="0" w:tplc="6576C5CC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36545"/>
    <w:rsid w:val="001C4456"/>
    <w:rsid w:val="002826F6"/>
    <w:rsid w:val="002D4924"/>
    <w:rsid w:val="00420DFF"/>
    <w:rsid w:val="004B2B34"/>
    <w:rsid w:val="008D04E4"/>
    <w:rsid w:val="008F0B92"/>
    <w:rsid w:val="00936545"/>
    <w:rsid w:val="00A6654A"/>
    <w:rsid w:val="00AE2623"/>
    <w:rsid w:val="00DB431A"/>
    <w:rsid w:val="00F07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F0B9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D04E4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D4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D4924"/>
    <w:rPr>
      <w:rFonts w:ascii="Tahoma" w:hAnsi="Tahoma" w:cs="Tahoma"/>
      <w:sz w:val="16"/>
      <w:szCs w:val="16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1C44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1C4456"/>
    <w:rPr>
      <w:rFonts w:ascii="Courier New" w:eastAsia="Times New Roman" w:hAnsi="Courier New" w:cs="Courier New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D04E4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D4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D49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6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CompLex Kiadó Kft.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Ötvös Ildikó</dc:creator>
  <cp:lastModifiedBy>Gyergyák Ferenc</cp:lastModifiedBy>
  <cp:revision>2</cp:revision>
  <dcterms:created xsi:type="dcterms:W3CDTF">2014-10-13T16:42:00Z</dcterms:created>
  <dcterms:modified xsi:type="dcterms:W3CDTF">2014-10-13T16:42:00Z</dcterms:modified>
</cp:coreProperties>
</file>